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A9" w:rsidRPr="002863A9" w:rsidRDefault="002863A9" w:rsidP="002863A9">
      <w:pPr>
        <w:jc w:val="center"/>
        <w:rPr>
          <w:b/>
        </w:rPr>
      </w:pPr>
      <w:r w:rsidRPr="002863A9">
        <w:rPr>
          <w:b/>
        </w:rPr>
        <w:t>Rada Osiedla Głęboki</w:t>
      </w:r>
      <w:r>
        <w:rPr>
          <w:b/>
        </w:rPr>
        <w:t>e- Pilchowo zaprasza DZIECI WRAZ Z OPEKUNAMI</w:t>
      </w:r>
    </w:p>
    <w:p w:rsidR="002863A9" w:rsidRPr="002863A9" w:rsidRDefault="002863A9" w:rsidP="002863A9">
      <w:pPr>
        <w:jc w:val="center"/>
        <w:rPr>
          <w:b/>
        </w:rPr>
      </w:pPr>
      <w:r w:rsidRPr="002863A9">
        <w:rPr>
          <w:b/>
        </w:rPr>
        <w:t>16.10. w niedzielę o godz. 17:00</w:t>
      </w:r>
    </w:p>
    <w:p w:rsidR="002863A9" w:rsidRPr="002863A9" w:rsidRDefault="002863A9" w:rsidP="002863A9">
      <w:pPr>
        <w:jc w:val="center"/>
        <w:rPr>
          <w:b/>
        </w:rPr>
      </w:pPr>
      <w:r>
        <w:rPr>
          <w:b/>
        </w:rPr>
        <w:t xml:space="preserve"> Na k</w:t>
      </w:r>
      <w:r w:rsidRPr="002863A9">
        <w:rPr>
          <w:b/>
        </w:rPr>
        <w:t>onc</w:t>
      </w:r>
      <w:r>
        <w:rPr>
          <w:b/>
        </w:rPr>
        <w:t xml:space="preserve">ert </w:t>
      </w:r>
      <w:r w:rsidRPr="002863A9">
        <w:rPr>
          <w:b/>
        </w:rPr>
        <w:t xml:space="preserve"> pt.  „BON TON „</w:t>
      </w:r>
    </w:p>
    <w:p w:rsidR="002863A9" w:rsidRDefault="002863A9" w:rsidP="002863A9">
      <w:r>
        <w:t>Jak należy zachowywać się w Filharmonii? Czego nie robić, żeby nie przyprawić innych melomanów o zawrót głowy? O tym właśnie opowiada nasz thriller symfoniczny – komiks „Bon ton”.</w:t>
      </w:r>
    </w:p>
    <w:p w:rsidR="002863A9" w:rsidRDefault="002863A9" w:rsidP="002863A9">
      <w:r>
        <w:t>Jego bohaterem jest rozbitek Robin Nietakt, który spędził tyle lat na bezludnej wyspie, że zupełnie zapomniał jak należy się zachowywać w cywilizowanym świecie. Przypomnieć mu przyszło nie gdzie indziej, ale właśnie w Filharmonii w Szczecinie, dlatego postanowiliśmy go jeszcze raz tutaj zaprosić – tym razem prosto na scenę, gdzie pojawi się na tle Orkiestry Symfonicznej Filharmonii w Szczecinie. Jak wyglądają bohaterowie wyciągnięci wprost z komiksu?</w:t>
      </w:r>
    </w:p>
    <w:p w:rsidR="002863A9" w:rsidRDefault="002863A9" w:rsidP="002863A9">
      <w:r>
        <w:t>Żeby się o tym przekonać, koniecznie trzeba przyjść na koncert rodzinny „Bon ton” – koncert niezwykły nie tylko z powodu udziału wyjątkowych gości, ale także ze względu na muzykę, bo tego dnia ze sceny Filharmonii popłyną dźwięki największych dzieł symfonicznych.</w:t>
      </w:r>
    </w:p>
    <w:p w:rsidR="002863A9" w:rsidRPr="002863A9" w:rsidRDefault="002863A9" w:rsidP="002863A9">
      <w:pPr>
        <w:jc w:val="center"/>
        <w:rPr>
          <w:b/>
        </w:rPr>
      </w:pPr>
      <w:r w:rsidRPr="002863A9">
        <w:rPr>
          <w:b/>
        </w:rPr>
        <w:t>UTWORY</w:t>
      </w:r>
    </w:p>
    <w:p w:rsidR="002863A9" w:rsidRDefault="002863A9" w:rsidP="002863A9">
      <w:r>
        <w:t>•</w:t>
      </w:r>
      <w:r>
        <w:tab/>
        <w:t xml:space="preserve">Ludwig van Beethoven - Symfonia nr 5 c-moll op. 67 (cz. I) </w:t>
      </w:r>
    </w:p>
    <w:p w:rsidR="002863A9" w:rsidRDefault="002863A9" w:rsidP="002863A9">
      <w:r>
        <w:t>•</w:t>
      </w:r>
      <w:r>
        <w:tab/>
        <w:t xml:space="preserve">Wolfgang </w:t>
      </w:r>
      <w:proofErr w:type="spellStart"/>
      <w:r>
        <w:t>Amadeus</w:t>
      </w:r>
      <w:proofErr w:type="spellEnd"/>
      <w:r>
        <w:t xml:space="preserve"> Mozart - Symfonia nr 40 g-moll KV 550 (cz. I)</w:t>
      </w:r>
    </w:p>
    <w:p w:rsidR="002863A9" w:rsidRDefault="002863A9" w:rsidP="002863A9">
      <w:r>
        <w:t>•</w:t>
      </w:r>
      <w:r>
        <w:tab/>
        <w:t xml:space="preserve">Wolfgang </w:t>
      </w:r>
      <w:proofErr w:type="spellStart"/>
      <w:r>
        <w:t>Amadeus</w:t>
      </w:r>
      <w:proofErr w:type="spellEnd"/>
      <w:r>
        <w:t xml:space="preserve"> Mozart - Symfonia nr 25 g-mol KV 183 (173dB) (cz. I)</w:t>
      </w:r>
    </w:p>
    <w:p w:rsidR="002863A9" w:rsidRDefault="002863A9" w:rsidP="002863A9">
      <w:r>
        <w:t>•</w:t>
      </w:r>
      <w:r>
        <w:tab/>
        <w:t xml:space="preserve">Wolfgang </w:t>
      </w:r>
      <w:proofErr w:type="spellStart"/>
      <w:r>
        <w:t>Amadeus</w:t>
      </w:r>
      <w:proofErr w:type="spellEnd"/>
      <w:r>
        <w:t xml:space="preserve"> Mozart - Serenada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Nachtmusic</w:t>
      </w:r>
      <w:proofErr w:type="spellEnd"/>
      <w:r>
        <w:t xml:space="preserve"> KV 525</w:t>
      </w:r>
    </w:p>
    <w:p w:rsidR="002863A9" w:rsidRDefault="002863A9" w:rsidP="002863A9">
      <w:r>
        <w:t>•</w:t>
      </w:r>
      <w:r>
        <w:tab/>
        <w:t>Antonio Vivaldi - Koncert nr 2 g-moll op. 8,Lato RV315 z cyklu Cztery pory roku</w:t>
      </w:r>
    </w:p>
    <w:p w:rsidR="002863A9" w:rsidRDefault="002863A9" w:rsidP="002863A9">
      <w:r>
        <w:t>•</w:t>
      </w:r>
      <w:r>
        <w:tab/>
        <w:t>Joseph Haydn - Symfonia nr 94 G-dur Z uderzeniem w kocioł (cz. II)</w:t>
      </w:r>
    </w:p>
    <w:p w:rsidR="002863A9" w:rsidRDefault="002863A9" w:rsidP="002863A9">
      <w:r>
        <w:t>•</w:t>
      </w:r>
      <w:r>
        <w:tab/>
        <w:t xml:space="preserve">Aram Chaczaturian - Taniec z szablami z baletu </w:t>
      </w:r>
      <w:proofErr w:type="spellStart"/>
      <w:r>
        <w:t>Gajane</w:t>
      </w:r>
      <w:proofErr w:type="spellEnd"/>
    </w:p>
    <w:p w:rsidR="002863A9" w:rsidRDefault="002863A9" w:rsidP="002863A9">
      <w:r>
        <w:t>•</w:t>
      </w:r>
      <w:r>
        <w:tab/>
      </w:r>
      <w:proofErr w:type="spellStart"/>
      <w:r>
        <w:t>Edvard</w:t>
      </w:r>
      <w:proofErr w:type="spellEnd"/>
      <w:r>
        <w:t xml:space="preserve"> Grieg - W grocie króla gór z I suity Peer </w:t>
      </w:r>
      <w:proofErr w:type="spellStart"/>
      <w:r>
        <w:t>Gynt</w:t>
      </w:r>
      <w:proofErr w:type="spellEnd"/>
      <w:r>
        <w:t xml:space="preserve"> op.46</w:t>
      </w:r>
    </w:p>
    <w:p w:rsidR="002863A9" w:rsidRDefault="002863A9" w:rsidP="002863A9">
      <w:r>
        <w:t>•</w:t>
      </w:r>
      <w:r>
        <w:tab/>
        <w:t>Richard Wagner - Cwał Walkirii z dramatu muzycznego Walkiria</w:t>
      </w:r>
    </w:p>
    <w:p w:rsidR="00A00F8D" w:rsidRPr="00FA3078" w:rsidRDefault="00FA3078" w:rsidP="00B77EF5">
      <w:hyperlink r:id="rId6" w:history="1">
        <w:r w:rsidR="002863A9" w:rsidRPr="00F1604B">
          <w:rPr>
            <w:rStyle w:val="Hipercze"/>
          </w:rPr>
          <w:t>http://filharmonia.szczecin.pl/wydarzenia/451-BON_TON</w:t>
        </w:r>
      </w:hyperlink>
      <w:bookmarkStart w:id="0" w:name="_GoBack"/>
      <w:bookmarkEnd w:id="0"/>
    </w:p>
    <w:sectPr w:rsidR="00A00F8D" w:rsidRPr="00FA3078" w:rsidSect="00977170">
      <w:pgSz w:w="11907" w:h="16839" w:code="9"/>
      <w:pgMar w:top="1418" w:right="567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98A"/>
    <w:multiLevelType w:val="hybridMultilevel"/>
    <w:tmpl w:val="16ECD000"/>
    <w:lvl w:ilvl="0" w:tplc="0BAAD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A00BA"/>
    <w:multiLevelType w:val="hybridMultilevel"/>
    <w:tmpl w:val="A6C2C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4052"/>
    <w:multiLevelType w:val="hybridMultilevel"/>
    <w:tmpl w:val="89E8E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18B6"/>
    <w:multiLevelType w:val="hybridMultilevel"/>
    <w:tmpl w:val="6326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A9"/>
    <w:rsid w:val="001F5847"/>
    <w:rsid w:val="002863A9"/>
    <w:rsid w:val="0085766B"/>
    <w:rsid w:val="008E16D0"/>
    <w:rsid w:val="00977170"/>
    <w:rsid w:val="00A00F8D"/>
    <w:rsid w:val="00B77EF5"/>
    <w:rsid w:val="00FA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6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6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harmonia.szczecin.pl/wydarzenia/451-BON_T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Filip</cp:lastModifiedBy>
  <cp:revision>4</cp:revision>
  <dcterms:created xsi:type="dcterms:W3CDTF">2016-10-04T16:18:00Z</dcterms:created>
  <dcterms:modified xsi:type="dcterms:W3CDTF">2016-10-04T16:48:00Z</dcterms:modified>
</cp:coreProperties>
</file>